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2B9A" w:rsidRPr="0089340E" w:rsidRDefault="00C32B9A" w:rsidP="00C32B9A">
      <w:pPr>
        <w:pStyle w:val="a9"/>
        <w:jc w:val="right"/>
        <w:rPr>
          <w:rFonts w:ascii="Times New Roman" w:hAnsi="Times New Roman"/>
          <w:b/>
          <w:color w:val="000000"/>
          <w:sz w:val="28"/>
          <w:szCs w:val="28"/>
        </w:rPr>
      </w:pPr>
      <w:r w:rsidRPr="0089340E">
        <w:rPr>
          <w:rFonts w:ascii="Times New Roman" w:hAnsi="Times New Roman"/>
          <w:b/>
          <w:noProof/>
          <w:color w:val="000000"/>
          <w:sz w:val="28"/>
          <w:szCs w:val="28"/>
        </w:rPr>
        <w:t>ПРОЕКТ</w:t>
      </w:r>
    </w:p>
    <w:p w:rsidR="00C32B9A" w:rsidRPr="00C32B9A" w:rsidRDefault="00C32B9A" w:rsidP="00C32B9A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C32B9A" w:rsidRPr="00C32B9A" w:rsidRDefault="00C32B9A" w:rsidP="00C32B9A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C32B9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Муниципальное образование </w:t>
      </w:r>
      <w:proofErr w:type="spellStart"/>
      <w:r w:rsidRPr="00C32B9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Кондинский</w:t>
      </w:r>
      <w:proofErr w:type="spellEnd"/>
      <w:r w:rsidRPr="00C32B9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район</w:t>
      </w:r>
    </w:p>
    <w:p w:rsidR="00C32B9A" w:rsidRPr="00C32B9A" w:rsidRDefault="00C32B9A" w:rsidP="00C32B9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32B9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Ханты-Мансийского автономного округа - Югры</w:t>
      </w:r>
    </w:p>
    <w:p w:rsidR="00C32B9A" w:rsidRPr="00C32B9A" w:rsidRDefault="00C32B9A" w:rsidP="00C32B9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32B9A" w:rsidRPr="00C32B9A" w:rsidRDefault="00C32B9A" w:rsidP="00C32B9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32B9A" w:rsidRPr="00C32B9A" w:rsidRDefault="00C32B9A" w:rsidP="00C32B9A">
      <w:pPr>
        <w:keepNext/>
        <w:suppressAutoHyphens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sz w:val="28"/>
          <w:szCs w:val="32"/>
          <w:lang w:val="x-none" w:eastAsia="x-none"/>
        </w:rPr>
      </w:pPr>
      <w:r w:rsidRPr="00C32B9A">
        <w:rPr>
          <w:rFonts w:ascii="Times New Roman" w:eastAsia="Times New Roman" w:hAnsi="Times New Roman" w:cs="Times New Roman"/>
          <w:b/>
          <w:bCs/>
          <w:color w:val="000000"/>
          <w:sz w:val="28"/>
          <w:szCs w:val="32"/>
          <w:lang w:val="x-none" w:eastAsia="x-none"/>
        </w:rPr>
        <w:t>АДМИНИСТРАЦИЯ КОНДИНСКОГО РАЙОНА</w:t>
      </w:r>
    </w:p>
    <w:p w:rsidR="00C32B9A" w:rsidRPr="00C32B9A" w:rsidRDefault="00C32B9A" w:rsidP="00C32B9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</w:p>
    <w:p w:rsidR="00C32B9A" w:rsidRPr="00C32B9A" w:rsidRDefault="00C32B9A" w:rsidP="00C32B9A">
      <w:pPr>
        <w:keepNext/>
        <w:suppressAutoHyphens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color w:val="000000"/>
          <w:sz w:val="32"/>
          <w:szCs w:val="24"/>
          <w:lang w:eastAsia="ru-RU"/>
        </w:rPr>
      </w:pPr>
      <w:r w:rsidRPr="00C32B9A">
        <w:rPr>
          <w:rFonts w:ascii="Times New Roman" w:eastAsia="Times New Roman" w:hAnsi="Times New Roman" w:cs="Times New Roman"/>
          <w:b/>
          <w:color w:val="000000"/>
          <w:sz w:val="32"/>
          <w:szCs w:val="24"/>
          <w:lang w:eastAsia="ru-RU"/>
        </w:rPr>
        <w:t>ПОСТАНОВЛЕНИЕ</w:t>
      </w:r>
    </w:p>
    <w:p w:rsidR="00C32B9A" w:rsidRPr="00C32B9A" w:rsidRDefault="00C32B9A" w:rsidP="00C32B9A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340"/>
        <w:gridCol w:w="3071"/>
        <w:gridCol w:w="2202"/>
        <w:gridCol w:w="1276"/>
      </w:tblGrid>
      <w:tr w:rsidR="00C32B9A" w:rsidRPr="00E124F1" w:rsidTr="007E3066">
        <w:tc>
          <w:tcPr>
            <w:tcW w:w="3340" w:type="dxa"/>
            <w:tcBorders>
              <w:top w:val="nil"/>
              <w:left w:val="nil"/>
              <w:bottom w:val="nil"/>
              <w:right w:val="nil"/>
            </w:tcBorders>
          </w:tcPr>
          <w:p w:rsidR="00C32B9A" w:rsidRPr="00E124F1" w:rsidRDefault="00C32B9A" w:rsidP="009B3C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24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 « </w:t>
            </w:r>
            <w:r w:rsidR="007426CC" w:rsidRPr="00E124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E124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» </w:t>
            </w:r>
            <w:r w:rsidR="009B3C71" w:rsidRPr="00E124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марта </w:t>
            </w:r>
            <w:r w:rsidRPr="00E124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 года</w:t>
            </w:r>
          </w:p>
        </w:tc>
        <w:tc>
          <w:tcPr>
            <w:tcW w:w="3071" w:type="dxa"/>
            <w:tcBorders>
              <w:top w:val="nil"/>
              <w:left w:val="nil"/>
              <w:bottom w:val="nil"/>
              <w:right w:val="nil"/>
            </w:tcBorders>
          </w:tcPr>
          <w:p w:rsidR="00C32B9A" w:rsidRPr="00E124F1" w:rsidRDefault="00C32B9A" w:rsidP="00C32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02" w:type="dxa"/>
            <w:tcBorders>
              <w:top w:val="nil"/>
              <w:left w:val="nil"/>
              <w:bottom w:val="nil"/>
              <w:right w:val="nil"/>
            </w:tcBorders>
          </w:tcPr>
          <w:p w:rsidR="00C32B9A" w:rsidRPr="00E124F1" w:rsidRDefault="00C32B9A" w:rsidP="00C32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C32B9A" w:rsidRPr="00E124F1" w:rsidRDefault="00C32B9A" w:rsidP="00C32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32B9A" w:rsidRPr="00E124F1" w:rsidTr="007E3066">
        <w:tc>
          <w:tcPr>
            <w:tcW w:w="3340" w:type="dxa"/>
            <w:tcBorders>
              <w:top w:val="nil"/>
              <w:left w:val="nil"/>
              <w:bottom w:val="nil"/>
              <w:right w:val="nil"/>
            </w:tcBorders>
          </w:tcPr>
          <w:p w:rsidR="00C32B9A" w:rsidRPr="00E124F1" w:rsidRDefault="00C32B9A" w:rsidP="00C32B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71" w:type="dxa"/>
            <w:tcBorders>
              <w:top w:val="nil"/>
              <w:left w:val="nil"/>
              <w:bottom w:val="nil"/>
              <w:right w:val="nil"/>
            </w:tcBorders>
          </w:tcPr>
          <w:p w:rsidR="00C32B9A" w:rsidRPr="00E124F1" w:rsidRDefault="00C32B9A" w:rsidP="00C32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124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пгт</w:t>
            </w:r>
            <w:proofErr w:type="spellEnd"/>
            <w:r w:rsidRPr="00E124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Междуреченский</w:t>
            </w:r>
          </w:p>
        </w:tc>
        <w:tc>
          <w:tcPr>
            <w:tcW w:w="347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32B9A" w:rsidRPr="00E124F1" w:rsidRDefault="00C32B9A" w:rsidP="00C32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C32B9A" w:rsidRPr="00E124F1" w:rsidRDefault="00C32B9A" w:rsidP="00C32B9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6345"/>
      </w:tblGrid>
      <w:tr w:rsidR="00C32B9A" w:rsidRPr="00E124F1" w:rsidTr="007E3066">
        <w:tc>
          <w:tcPr>
            <w:tcW w:w="6345" w:type="dxa"/>
          </w:tcPr>
          <w:p w:rsidR="009B3C71" w:rsidRPr="00E124F1" w:rsidRDefault="00C32B9A" w:rsidP="009B3C7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24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="009B3C71" w:rsidRPr="00E124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внесении изменений в постановление администрации </w:t>
            </w:r>
            <w:proofErr w:type="spellStart"/>
            <w:r w:rsidR="009B3C71" w:rsidRPr="00E124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Кондинского</w:t>
            </w:r>
            <w:proofErr w:type="spellEnd"/>
            <w:r w:rsidR="009B3C71" w:rsidRPr="00E124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района</w:t>
            </w:r>
            <w:r w:rsidR="00BF7132" w:rsidRPr="00E124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от 11</w:t>
            </w:r>
            <w:r w:rsidR="00D73F64" w:rsidRPr="00E124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января </w:t>
            </w:r>
            <w:r w:rsidR="00BF7132" w:rsidRPr="00E124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 года № 4</w:t>
            </w:r>
            <w:r w:rsidR="009B3C71" w:rsidRPr="00E124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</w:t>
            </w:r>
            <w:r w:rsidR="009B3C71" w:rsidRPr="00E124F1">
              <w:rPr>
                <w:rFonts w:ascii="Times New Roman" w:hAnsi="Times New Roman" w:cs="Times New Roman"/>
                <w:sz w:val="24"/>
                <w:szCs w:val="24"/>
              </w:rPr>
              <w:t xml:space="preserve">Об утверждении Порядка предоставления бюджетам городских и сельских поселений </w:t>
            </w:r>
            <w:proofErr w:type="spellStart"/>
            <w:r w:rsidR="009B3C71" w:rsidRPr="00E124F1">
              <w:rPr>
                <w:rFonts w:ascii="Times New Roman" w:hAnsi="Times New Roman" w:cs="Times New Roman"/>
                <w:sz w:val="24"/>
                <w:szCs w:val="24"/>
              </w:rPr>
              <w:t>Кондинского</w:t>
            </w:r>
            <w:proofErr w:type="spellEnd"/>
            <w:r w:rsidR="009B3C71" w:rsidRPr="00E124F1">
              <w:rPr>
                <w:rFonts w:ascii="Times New Roman" w:hAnsi="Times New Roman" w:cs="Times New Roman"/>
                <w:sz w:val="24"/>
                <w:szCs w:val="24"/>
              </w:rPr>
              <w:t xml:space="preserve"> района иных межбюджетных трансфертов на поддержку мер по обеспечению сбалансированности бюджетов</w:t>
            </w:r>
            <w:r w:rsidR="00BF7132" w:rsidRPr="00E124F1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9B3C71" w:rsidRPr="00E124F1" w:rsidRDefault="009B3C71" w:rsidP="009B3C7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C32B9A" w:rsidRPr="00E124F1" w:rsidRDefault="00D73F64" w:rsidP="00C32B9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124F1">
        <w:rPr>
          <w:rFonts w:ascii="Times New Roman" w:hAnsi="Times New Roman" w:cs="Times New Roman"/>
          <w:sz w:val="24"/>
          <w:szCs w:val="24"/>
        </w:rPr>
        <w:t xml:space="preserve">          В связи с проведением организационно-штатных мероприятий, связанных с изменением организационной структуры </w:t>
      </w:r>
      <w:r w:rsidRPr="00E124F1">
        <w:rPr>
          <w:rFonts w:ascii="Times New Roman" w:hAnsi="Times New Roman" w:cs="Times New Roman"/>
          <w:b/>
          <w:sz w:val="24"/>
          <w:szCs w:val="24"/>
        </w:rPr>
        <w:t xml:space="preserve">администрация </w:t>
      </w:r>
      <w:proofErr w:type="spellStart"/>
      <w:r w:rsidRPr="00E124F1">
        <w:rPr>
          <w:rFonts w:ascii="Times New Roman" w:hAnsi="Times New Roman" w:cs="Times New Roman"/>
          <w:b/>
          <w:sz w:val="24"/>
          <w:szCs w:val="24"/>
        </w:rPr>
        <w:t>Кондинского</w:t>
      </w:r>
      <w:proofErr w:type="spellEnd"/>
      <w:r w:rsidRPr="00E124F1">
        <w:rPr>
          <w:rFonts w:ascii="Times New Roman" w:hAnsi="Times New Roman" w:cs="Times New Roman"/>
          <w:b/>
          <w:sz w:val="24"/>
          <w:szCs w:val="24"/>
        </w:rPr>
        <w:t xml:space="preserve"> района</w:t>
      </w:r>
      <w:r w:rsidRPr="00E124F1">
        <w:rPr>
          <w:rFonts w:ascii="Times New Roman" w:hAnsi="Times New Roman" w:cs="Times New Roman"/>
          <w:sz w:val="24"/>
          <w:szCs w:val="24"/>
        </w:rPr>
        <w:t xml:space="preserve"> </w:t>
      </w:r>
      <w:r w:rsidRPr="00E124F1">
        <w:rPr>
          <w:rFonts w:ascii="Times New Roman" w:hAnsi="Times New Roman" w:cs="Times New Roman"/>
          <w:b/>
          <w:sz w:val="24"/>
          <w:szCs w:val="24"/>
        </w:rPr>
        <w:t>постановляет:</w:t>
      </w:r>
    </w:p>
    <w:p w:rsidR="00BF7132" w:rsidRPr="00E124F1" w:rsidRDefault="00BF7132" w:rsidP="00413A55">
      <w:pPr>
        <w:pStyle w:val="ac"/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24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Внести в постановление администрации </w:t>
      </w:r>
      <w:proofErr w:type="spellStart"/>
      <w:r w:rsidRPr="00E124F1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Кондинского</w:t>
      </w:r>
      <w:proofErr w:type="spellEnd"/>
      <w:r w:rsidRPr="00E124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района от 11 января 2021 года № 4</w:t>
      </w:r>
      <w:r w:rsidR="007426CC" w:rsidRPr="00E124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</w:t>
      </w:r>
      <w:r w:rsidRPr="00E124F1">
        <w:rPr>
          <w:rFonts w:ascii="Times New Roman" w:hAnsi="Times New Roman" w:cs="Times New Roman"/>
          <w:sz w:val="24"/>
          <w:szCs w:val="24"/>
        </w:rPr>
        <w:t xml:space="preserve">Об утверждении Порядка предоставления бюджетам городских и сельских поселений </w:t>
      </w:r>
      <w:proofErr w:type="spellStart"/>
      <w:r w:rsidRPr="00E124F1">
        <w:rPr>
          <w:rFonts w:ascii="Times New Roman" w:hAnsi="Times New Roman" w:cs="Times New Roman"/>
          <w:sz w:val="24"/>
          <w:szCs w:val="24"/>
        </w:rPr>
        <w:t>Кондинского</w:t>
      </w:r>
      <w:proofErr w:type="spellEnd"/>
      <w:r w:rsidRPr="00E124F1">
        <w:rPr>
          <w:rFonts w:ascii="Times New Roman" w:hAnsi="Times New Roman" w:cs="Times New Roman"/>
          <w:sz w:val="24"/>
          <w:szCs w:val="24"/>
        </w:rPr>
        <w:t xml:space="preserve"> района иных межбюджетных трансфертов на поддержку мер по обеспечению сбалансированности бюджетов</w:t>
      </w:r>
      <w:r w:rsidRPr="00E124F1">
        <w:rPr>
          <w:rFonts w:ascii="Times New Roman" w:eastAsia="Times New Roman" w:hAnsi="Times New Roman" w:cs="Times New Roman"/>
          <w:sz w:val="24"/>
          <w:szCs w:val="24"/>
          <w:lang w:eastAsia="ru-RU"/>
        </w:rPr>
        <w:t>» следующие изменения:</w:t>
      </w:r>
    </w:p>
    <w:p w:rsidR="00BF7132" w:rsidRDefault="006B0179" w:rsidP="00BF713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24F1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BF7132" w:rsidRPr="00E124F1">
        <w:rPr>
          <w:rFonts w:ascii="Times New Roman" w:eastAsia="Times New Roman" w:hAnsi="Times New Roman" w:cs="Times New Roman"/>
          <w:sz w:val="24"/>
          <w:szCs w:val="24"/>
          <w:lang w:eastAsia="ru-RU"/>
        </w:rPr>
        <w:t>ункт 5</w:t>
      </w:r>
      <w:r w:rsidR="00212350" w:rsidRPr="00E124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124F1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постановления изложить в следующей редакции: «5.</w:t>
      </w:r>
      <w:r w:rsidR="00BF7132" w:rsidRPr="00E124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="00BF7132" w:rsidRPr="00E124F1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="00BF7132" w:rsidRPr="00E124F1">
        <w:rPr>
          <w:rFonts w:ascii="Times New Roman" w:hAnsi="Times New Roman" w:cs="Times New Roman"/>
          <w:sz w:val="24"/>
          <w:szCs w:val="24"/>
        </w:rPr>
        <w:t xml:space="preserve"> выполнением </w:t>
      </w:r>
      <w:r w:rsidR="007E60B0">
        <w:rPr>
          <w:rFonts w:ascii="Times New Roman" w:hAnsi="Times New Roman" w:cs="Times New Roman"/>
          <w:sz w:val="24"/>
          <w:szCs w:val="24"/>
        </w:rPr>
        <w:t xml:space="preserve">                               </w:t>
      </w:r>
      <w:bookmarkStart w:id="0" w:name="_GoBack"/>
      <w:bookmarkEnd w:id="0"/>
      <w:r w:rsidR="00BF7132" w:rsidRPr="00E124F1">
        <w:rPr>
          <w:rFonts w:ascii="Times New Roman" w:hAnsi="Times New Roman" w:cs="Times New Roman"/>
          <w:sz w:val="24"/>
          <w:szCs w:val="24"/>
        </w:rPr>
        <w:t>постановления возложить</w:t>
      </w:r>
      <w:r w:rsidR="003B39C2" w:rsidRPr="00E124F1">
        <w:rPr>
          <w:rFonts w:ascii="Times New Roman" w:hAnsi="Times New Roman" w:cs="Times New Roman"/>
          <w:sz w:val="24"/>
          <w:szCs w:val="24"/>
        </w:rPr>
        <w:t xml:space="preserve"> на</w:t>
      </w:r>
      <w:r w:rsidR="00BF7132" w:rsidRPr="00E124F1">
        <w:rPr>
          <w:rFonts w:ascii="Times New Roman" w:hAnsi="Times New Roman" w:cs="Times New Roman"/>
          <w:sz w:val="24"/>
          <w:szCs w:val="24"/>
        </w:rPr>
        <w:t xml:space="preserve"> </w:t>
      </w:r>
      <w:r w:rsidR="007426CC" w:rsidRPr="00E124F1">
        <w:rPr>
          <w:rFonts w:ascii="Times New Roman" w:hAnsi="Times New Roman" w:cs="Times New Roman"/>
          <w:sz w:val="24"/>
          <w:szCs w:val="24"/>
        </w:rPr>
        <w:t>заместителя главы района</w:t>
      </w:r>
      <w:r w:rsidR="00AE3D15" w:rsidRPr="00E124F1">
        <w:rPr>
          <w:rFonts w:ascii="Times New Roman" w:hAnsi="Times New Roman" w:cs="Times New Roman"/>
          <w:sz w:val="24"/>
          <w:szCs w:val="24"/>
        </w:rPr>
        <w:t xml:space="preserve"> С.П. </w:t>
      </w:r>
      <w:proofErr w:type="spellStart"/>
      <w:r w:rsidR="00AE3D15" w:rsidRPr="00E124F1">
        <w:rPr>
          <w:rFonts w:ascii="Times New Roman" w:hAnsi="Times New Roman" w:cs="Times New Roman"/>
          <w:sz w:val="24"/>
          <w:szCs w:val="24"/>
        </w:rPr>
        <w:t>Кулиниченко</w:t>
      </w:r>
      <w:proofErr w:type="spellEnd"/>
      <w:r w:rsidRPr="00E124F1">
        <w:rPr>
          <w:rFonts w:ascii="Times New Roman" w:hAnsi="Times New Roman" w:cs="Times New Roman"/>
          <w:sz w:val="24"/>
          <w:szCs w:val="24"/>
        </w:rPr>
        <w:t>.</w:t>
      </w:r>
      <w:r w:rsidR="00BF7132" w:rsidRPr="00E124F1">
        <w:rPr>
          <w:rFonts w:ascii="Times New Roman" w:eastAsia="Times New Roman" w:hAnsi="Times New Roman" w:cs="Times New Roman"/>
          <w:sz w:val="24"/>
          <w:szCs w:val="24"/>
          <w:lang w:eastAsia="ru-RU"/>
        </w:rPr>
        <w:t>».</w:t>
      </w:r>
    </w:p>
    <w:p w:rsidR="00E124F1" w:rsidRPr="00E124F1" w:rsidRDefault="00E124F1" w:rsidP="00BF713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17B76" w:rsidRPr="00E124F1" w:rsidRDefault="00017B76" w:rsidP="00017B76">
      <w:pPr>
        <w:pStyle w:val="ac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24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Обнародовать постановление в соответствии с </w:t>
      </w:r>
      <w:hyperlink r:id="rId9" w:history="1">
        <w:r w:rsidRPr="00E124F1">
          <w:rPr>
            <w:rStyle w:val="ad"/>
            <w:rFonts w:ascii="Times New Roman" w:eastAsia="Times New Roman" w:hAnsi="Times New Roman" w:cs="Times New Roman"/>
            <w:color w:val="0000FF"/>
            <w:sz w:val="24"/>
            <w:szCs w:val="24"/>
            <w:lang w:eastAsia="ru-RU"/>
          </w:rPr>
          <w:t>решением</w:t>
        </w:r>
      </w:hyperlink>
      <w:r w:rsidRPr="00E124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Думы </w:t>
      </w:r>
      <w:proofErr w:type="spellStart"/>
      <w:r w:rsidRPr="00E124F1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Кондинского</w:t>
      </w:r>
      <w:proofErr w:type="spellEnd"/>
      <w:r w:rsidRPr="00E124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района от 27 февраля 2017 года N 215 "Об утверждении Порядка опубликования (обнародования) муниципальных правовых актов и другой официальной информации органов местного самоуправления муниципального образования </w:t>
      </w:r>
      <w:proofErr w:type="spellStart"/>
      <w:r w:rsidRPr="00E124F1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Кондинский</w:t>
      </w:r>
      <w:proofErr w:type="spellEnd"/>
      <w:r w:rsidRPr="00E124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район" и разместить на официальном сайте органов местного самоуправления </w:t>
      </w:r>
      <w:proofErr w:type="spellStart"/>
      <w:r w:rsidRPr="00E124F1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Кондинского</w:t>
      </w:r>
      <w:proofErr w:type="spellEnd"/>
      <w:r w:rsidRPr="00E124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района Ханты-Мансийского автономного округа - Югры. </w:t>
      </w:r>
    </w:p>
    <w:p w:rsidR="00413A55" w:rsidRPr="00E124F1" w:rsidRDefault="00413A55" w:rsidP="00017B76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13A55" w:rsidRPr="00E124F1" w:rsidRDefault="00413A55" w:rsidP="00413A55">
      <w:pPr>
        <w:pStyle w:val="ac"/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24F1">
        <w:rPr>
          <w:rFonts w:ascii="Times New Roman" w:hAnsi="Times New Roman" w:cs="Times New Roman"/>
          <w:sz w:val="24"/>
          <w:szCs w:val="24"/>
        </w:rPr>
        <w:t>Постановление вступает в силу после его обнародования.</w:t>
      </w:r>
    </w:p>
    <w:tbl>
      <w:tblPr>
        <w:tblW w:w="10442" w:type="dxa"/>
        <w:tblLook w:val="01E0" w:firstRow="1" w:lastRow="1" w:firstColumn="1" w:lastColumn="1" w:noHBand="0" w:noVBand="0"/>
      </w:tblPr>
      <w:tblGrid>
        <w:gridCol w:w="4963"/>
        <w:gridCol w:w="1991"/>
        <w:gridCol w:w="3488"/>
      </w:tblGrid>
      <w:tr w:rsidR="00194CA6" w:rsidRPr="00E124F1" w:rsidTr="0062641A">
        <w:trPr>
          <w:trHeight w:val="1421"/>
        </w:trPr>
        <w:tc>
          <w:tcPr>
            <w:tcW w:w="4963" w:type="dxa"/>
          </w:tcPr>
          <w:p w:rsidR="000F68B9" w:rsidRPr="00E124F1" w:rsidRDefault="000F68B9" w:rsidP="00194C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F68B9" w:rsidRPr="00E124F1" w:rsidRDefault="000F68B9" w:rsidP="00194C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F68B9" w:rsidRPr="00E124F1" w:rsidRDefault="000F68B9" w:rsidP="00194C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94CA6" w:rsidRPr="00E124F1" w:rsidRDefault="00194CA6" w:rsidP="00194C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24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Глава района</w:t>
            </w:r>
          </w:p>
        </w:tc>
        <w:tc>
          <w:tcPr>
            <w:tcW w:w="1991" w:type="dxa"/>
          </w:tcPr>
          <w:p w:rsidR="00194CA6" w:rsidRPr="00E124F1" w:rsidRDefault="00194CA6" w:rsidP="00194C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88" w:type="dxa"/>
            <w:tcBorders>
              <w:left w:val="nil"/>
            </w:tcBorders>
          </w:tcPr>
          <w:p w:rsidR="000F68B9" w:rsidRPr="00E124F1" w:rsidRDefault="00212350" w:rsidP="00194C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24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</w:t>
            </w:r>
          </w:p>
          <w:p w:rsidR="000F68B9" w:rsidRPr="00E124F1" w:rsidRDefault="000F68B9" w:rsidP="00194C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F68B9" w:rsidRPr="00E124F1" w:rsidRDefault="000F68B9" w:rsidP="00194C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94CA6" w:rsidRPr="00E124F1" w:rsidRDefault="00194CA6" w:rsidP="00194C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24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А.А. Мухин</w:t>
            </w:r>
          </w:p>
        </w:tc>
      </w:tr>
    </w:tbl>
    <w:p w:rsidR="00194CA6" w:rsidRPr="00194CA6" w:rsidRDefault="00194CA6" w:rsidP="000F68B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</w:p>
    <w:sectPr w:rsidR="00194CA6" w:rsidRPr="00194CA6">
      <w:headerReference w:type="default" r:id="rId10"/>
      <w:footerReference w:type="default" r:id="rId11"/>
      <w:pgSz w:w="11906" w:h="16838"/>
      <w:pgMar w:top="1440" w:right="566" w:bottom="1440" w:left="1133" w:header="0" w:footer="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31D05" w:rsidRDefault="00C31D05" w:rsidP="00A50EC3">
      <w:pPr>
        <w:spacing w:after="0" w:line="240" w:lineRule="auto"/>
      </w:pPr>
      <w:r>
        <w:separator/>
      </w:r>
    </w:p>
  </w:endnote>
  <w:endnote w:type="continuationSeparator" w:id="0">
    <w:p w:rsidR="00C31D05" w:rsidRDefault="00C31D05" w:rsidP="00A50E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E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CellSpacing w:w="5" w:type="nil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3394"/>
      <w:gridCol w:w="3498"/>
      <w:gridCol w:w="3395"/>
    </w:tblGrid>
    <w:tr w:rsidR="00C31D05">
      <w:trPr>
        <w:trHeight w:hRule="exact" w:val="1663"/>
        <w:tblCellSpacing w:w="5" w:type="nil"/>
      </w:trPr>
      <w:tc>
        <w:tcPr>
          <w:tcW w:w="1650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C31D05" w:rsidRDefault="00C31D05">
          <w:pPr>
            <w:pStyle w:val="ConsPlusNormal"/>
            <w:rPr>
              <w:rFonts w:ascii="Tahoma" w:hAnsi="Tahoma" w:cs="Tahoma"/>
              <w:b/>
              <w:bCs/>
              <w:color w:val="F58220"/>
              <w:sz w:val="28"/>
              <w:szCs w:val="28"/>
            </w:rPr>
          </w:pPr>
        </w:p>
      </w:tc>
      <w:tc>
        <w:tcPr>
          <w:tcW w:w="1700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C31D05" w:rsidRDefault="00C31D05">
          <w:pPr>
            <w:pStyle w:val="ConsPlusNormal"/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  <w:tc>
        <w:tcPr>
          <w:tcW w:w="1650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C31D05" w:rsidRDefault="00C31D05">
          <w:pPr>
            <w:pStyle w:val="ConsPlusNormal"/>
            <w:jc w:val="right"/>
            <w:rPr>
              <w:rFonts w:ascii="Tahoma" w:hAnsi="Tahoma" w:cs="Tahoma"/>
              <w:sz w:val="20"/>
              <w:szCs w:val="20"/>
            </w:rPr>
          </w:pPr>
        </w:p>
      </w:tc>
    </w:tr>
  </w:tbl>
  <w:p w:rsidR="00C31D05" w:rsidRDefault="00C31D05">
    <w:pPr>
      <w:pStyle w:val="ConsPlusNormal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31D05" w:rsidRDefault="00C31D05" w:rsidP="00A50EC3">
      <w:pPr>
        <w:spacing w:after="0" w:line="240" w:lineRule="auto"/>
      </w:pPr>
      <w:r>
        <w:separator/>
      </w:r>
    </w:p>
  </w:footnote>
  <w:footnote w:type="continuationSeparator" w:id="0">
    <w:p w:rsidR="00C31D05" w:rsidRDefault="00C31D05" w:rsidP="00A50EC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31D05" w:rsidRPr="009E08C9" w:rsidRDefault="00C31D05" w:rsidP="009E08C9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5277F5"/>
    <w:multiLevelType w:val="multilevel"/>
    <w:tmpl w:val="8EE6AD3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069" w:hanging="360"/>
      </w:pPr>
    </w:lvl>
    <w:lvl w:ilvl="2">
      <w:start w:val="1"/>
      <w:numFmt w:val="decimal"/>
      <w:lvlText w:val="%1.%2.%3."/>
      <w:lvlJc w:val="left"/>
      <w:pPr>
        <w:ind w:left="2138" w:hanging="720"/>
      </w:pPr>
    </w:lvl>
    <w:lvl w:ilvl="3">
      <w:start w:val="1"/>
      <w:numFmt w:val="decimal"/>
      <w:lvlText w:val="%1.%2.%3.%4."/>
      <w:lvlJc w:val="left"/>
      <w:pPr>
        <w:ind w:left="2847" w:hanging="720"/>
      </w:pPr>
    </w:lvl>
    <w:lvl w:ilvl="4">
      <w:start w:val="1"/>
      <w:numFmt w:val="decimal"/>
      <w:lvlText w:val="%1.%2.%3.%4.%5."/>
      <w:lvlJc w:val="left"/>
      <w:pPr>
        <w:ind w:left="3916" w:hanging="1080"/>
      </w:pPr>
    </w:lvl>
    <w:lvl w:ilvl="5">
      <w:start w:val="1"/>
      <w:numFmt w:val="decimal"/>
      <w:lvlText w:val="%1.%2.%3.%4.%5.%6."/>
      <w:lvlJc w:val="left"/>
      <w:pPr>
        <w:ind w:left="4625" w:hanging="1080"/>
      </w:pPr>
    </w:lvl>
    <w:lvl w:ilvl="6">
      <w:start w:val="1"/>
      <w:numFmt w:val="decimal"/>
      <w:lvlText w:val="%1.%2.%3.%4.%5.%6.%7."/>
      <w:lvlJc w:val="left"/>
      <w:pPr>
        <w:ind w:left="5694" w:hanging="1440"/>
      </w:pPr>
    </w:lvl>
    <w:lvl w:ilvl="7">
      <w:start w:val="1"/>
      <w:numFmt w:val="decimal"/>
      <w:lvlText w:val="%1.%2.%3.%4.%5.%6.%7.%8."/>
      <w:lvlJc w:val="left"/>
      <w:pPr>
        <w:ind w:left="6403" w:hanging="1440"/>
      </w:pPr>
    </w:lvl>
    <w:lvl w:ilvl="8">
      <w:start w:val="1"/>
      <w:numFmt w:val="decimal"/>
      <w:lvlText w:val="%1.%2.%3.%4.%5.%6.%7.%8.%9."/>
      <w:lvlJc w:val="left"/>
      <w:pPr>
        <w:ind w:left="7472" w:hanging="1800"/>
      </w:pPr>
    </w:lvl>
  </w:abstractNum>
  <w:abstractNum w:abstractNumId="1">
    <w:nsid w:val="5CA72BE5"/>
    <w:multiLevelType w:val="hybridMultilevel"/>
    <w:tmpl w:val="D0B069DE"/>
    <w:lvl w:ilvl="0" w:tplc="272C22B4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proofState w:spelling="clean" w:grammar="clean"/>
  <w:defaultTabStop w:val="708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3694"/>
    <w:rsid w:val="00017B76"/>
    <w:rsid w:val="000225CF"/>
    <w:rsid w:val="000678C9"/>
    <w:rsid w:val="000A03C0"/>
    <w:rsid w:val="000B32AA"/>
    <w:rsid w:val="000F68B9"/>
    <w:rsid w:val="001325DD"/>
    <w:rsid w:val="0013311F"/>
    <w:rsid w:val="0013455E"/>
    <w:rsid w:val="0016700F"/>
    <w:rsid w:val="00171AD8"/>
    <w:rsid w:val="00176AA5"/>
    <w:rsid w:val="00185216"/>
    <w:rsid w:val="00194CA6"/>
    <w:rsid w:val="001B204F"/>
    <w:rsid w:val="00212350"/>
    <w:rsid w:val="002269F0"/>
    <w:rsid w:val="002562B3"/>
    <w:rsid w:val="00266A60"/>
    <w:rsid w:val="0028328F"/>
    <w:rsid w:val="002A1ECD"/>
    <w:rsid w:val="002F059E"/>
    <w:rsid w:val="002F0EEB"/>
    <w:rsid w:val="00356D0A"/>
    <w:rsid w:val="003A55C5"/>
    <w:rsid w:val="003B39C2"/>
    <w:rsid w:val="00413A55"/>
    <w:rsid w:val="004A4B4C"/>
    <w:rsid w:val="004D74BB"/>
    <w:rsid w:val="00506844"/>
    <w:rsid w:val="00527550"/>
    <w:rsid w:val="00535FA0"/>
    <w:rsid w:val="00554D06"/>
    <w:rsid w:val="005552E9"/>
    <w:rsid w:val="00574F76"/>
    <w:rsid w:val="005D3694"/>
    <w:rsid w:val="0062641A"/>
    <w:rsid w:val="00641ABD"/>
    <w:rsid w:val="00680580"/>
    <w:rsid w:val="00684E94"/>
    <w:rsid w:val="006A3F05"/>
    <w:rsid w:val="006B0179"/>
    <w:rsid w:val="006B0437"/>
    <w:rsid w:val="006C5118"/>
    <w:rsid w:val="00714234"/>
    <w:rsid w:val="007162CF"/>
    <w:rsid w:val="007426CC"/>
    <w:rsid w:val="00790BA8"/>
    <w:rsid w:val="007C5DE0"/>
    <w:rsid w:val="007D1C49"/>
    <w:rsid w:val="007E60B0"/>
    <w:rsid w:val="00822DC4"/>
    <w:rsid w:val="008338C1"/>
    <w:rsid w:val="00841874"/>
    <w:rsid w:val="00886983"/>
    <w:rsid w:val="0089340E"/>
    <w:rsid w:val="008F74B2"/>
    <w:rsid w:val="009713E6"/>
    <w:rsid w:val="00974890"/>
    <w:rsid w:val="00994918"/>
    <w:rsid w:val="009B3C71"/>
    <w:rsid w:val="009D06EC"/>
    <w:rsid w:val="009D5E16"/>
    <w:rsid w:val="009E08C9"/>
    <w:rsid w:val="009F23C4"/>
    <w:rsid w:val="00A1125A"/>
    <w:rsid w:val="00A50EC3"/>
    <w:rsid w:val="00A6117C"/>
    <w:rsid w:val="00AA61E4"/>
    <w:rsid w:val="00AB506D"/>
    <w:rsid w:val="00AE3D15"/>
    <w:rsid w:val="00B42282"/>
    <w:rsid w:val="00B66DD0"/>
    <w:rsid w:val="00B77226"/>
    <w:rsid w:val="00BB3AC8"/>
    <w:rsid w:val="00BE7E8D"/>
    <w:rsid w:val="00BF7132"/>
    <w:rsid w:val="00C31D05"/>
    <w:rsid w:val="00C32B9A"/>
    <w:rsid w:val="00CB1F2B"/>
    <w:rsid w:val="00CF1966"/>
    <w:rsid w:val="00D3383F"/>
    <w:rsid w:val="00D559E9"/>
    <w:rsid w:val="00D65A44"/>
    <w:rsid w:val="00D73F64"/>
    <w:rsid w:val="00D9760D"/>
    <w:rsid w:val="00DF1731"/>
    <w:rsid w:val="00E124F1"/>
    <w:rsid w:val="00E27C09"/>
    <w:rsid w:val="00E44164"/>
    <w:rsid w:val="00E465F4"/>
    <w:rsid w:val="00E558BC"/>
    <w:rsid w:val="00E66310"/>
    <w:rsid w:val="00E81862"/>
    <w:rsid w:val="00E85F81"/>
    <w:rsid w:val="00EE5607"/>
    <w:rsid w:val="00F03D64"/>
    <w:rsid w:val="00F04251"/>
    <w:rsid w:val="00F14076"/>
    <w:rsid w:val="00F63DBF"/>
    <w:rsid w:val="00FF61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9D5E16"/>
    <w:pPr>
      <w:keepNext/>
      <w:suppressAutoHyphens/>
      <w:spacing w:after="0" w:line="240" w:lineRule="auto"/>
      <w:jc w:val="center"/>
      <w:outlineLvl w:val="0"/>
    </w:pPr>
    <w:rPr>
      <w:rFonts w:ascii="TimesET" w:eastAsia="Times New Roman" w:hAnsi="TimesET" w:cs="Times New Roman"/>
      <w:sz w:val="28"/>
      <w:szCs w:val="24"/>
      <w:lang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9D5E16"/>
    <w:pPr>
      <w:keepNext/>
      <w:suppressAutoHyphens/>
      <w:spacing w:after="0" w:line="240" w:lineRule="auto"/>
      <w:jc w:val="center"/>
      <w:outlineLvl w:val="2"/>
    </w:pPr>
    <w:rPr>
      <w:rFonts w:ascii="TimesET" w:eastAsia="Times New Roman" w:hAnsi="TimesET" w:cs="Times New Roman"/>
      <w:sz w:val="36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1">
    <w:name w:val="Нет списка1"/>
    <w:next w:val="a2"/>
    <w:uiPriority w:val="99"/>
    <w:semiHidden/>
    <w:unhideWhenUsed/>
    <w:rsid w:val="00A50EC3"/>
  </w:style>
  <w:style w:type="paragraph" w:customStyle="1" w:styleId="ConsPlusNormal">
    <w:name w:val="ConsPlusNormal"/>
    <w:rsid w:val="00A50EC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uiPriority w:val="99"/>
    <w:rsid w:val="00A50EC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A50EC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24"/>
      <w:szCs w:val="24"/>
      <w:lang w:eastAsia="ru-RU"/>
    </w:rPr>
  </w:style>
  <w:style w:type="paragraph" w:customStyle="1" w:styleId="ConsPlusCell">
    <w:name w:val="ConsPlusCell"/>
    <w:uiPriority w:val="99"/>
    <w:rsid w:val="00A50EC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uiPriority w:val="99"/>
    <w:rsid w:val="00A50EC3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Theme="minorEastAsia" w:hAnsi="Tahoma" w:cs="Tahoma"/>
      <w:sz w:val="18"/>
      <w:szCs w:val="18"/>
      <w:lang w:eastAsia="ru-RU"/>
    </w:rPr>
  </w:style>
  <w:style w:type="paragraph" w:customStyle="1" w:styleId="ConsPlusTitlePage">
    <w:name w:val="ConsPlusTitlePage"/>
    <w:uiPriority w:val="99"/>
    <w:rsid w:val="00A50EC3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Theme="minorEastAsia" w:hAnsi="Tahoma" w:cs="Tahoma"/>
      <w:sz w:val="24"/>
      <w:szCs w:val="24"/>
      <w:lang w:eastAsia="ru-RU"/>
    </w:rPr>
  </w:style>
  <w:style w:type="paragraph" w:customStyle="1" w:styleId="ConsPlusJurTerm">
    <w:name w:val="ConsPlusJurTerm"/>
    <w:uiPriority w:val="99"/>
    <w:rsid w:val="00A50EC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onsPlusTextList">
    <w:name w:val="ConsPlusTextList"/>
    <w:uiPriority w:val="99"/>
    <w:rsid w:val="00A50EC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onsPlusTextList1">
    <w:name w:val="ConsPlusTextList1"/>
    <w:uiPriority w:val="99"/>
    <w:rsid w:val="00A50EC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A50E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50EC3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A50EC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A50EC3"/>
  </w:style>
  <w:style w:type="paragraph" w:styleId="a7">
    <w:name w:val="footer"/>
    <w:basedOn w:val="a"/>
    <w:link w:val="a8"/>
    <w:uiPriority w:val="99"/>
    <w:unhideWhenUsed/>
    <w:rsid w:val="00A50EC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A50EC3"/>
  </w:style>
  <w:style w:type="character" w:customStyle="1" w:styleId="10">
    <w:name w:val="Заголовок 1 Знак"/>
    <w:basedOn w:val="a0"/>
    <w:link w:val="1"/>
    <w:rsid w:val="009D5E16"/>
    <w:rPr>
      <w:rFonts w:ascii="TimesET" w:eastAsia="Times New Roman" w:hAnsi="TimesET" w:cs="Times New Roman"/>
      <w:sz w:val="28"/>
      <w:szCs w:val="24"/>
      <w:lang w:eastAsia="ru-RU"/>
    </w:rPr>
  </w:style>
  <w:style w:type="character" w:customStyle="1" w:styleId="30">
    <w:name w:val="Заголовок 3 Знак"/>
    <w:basedOn w:val="a0"/>
    <w:link w:val="3"/>
    <w:semiHidden/>
    <w:rsid w:val="009D5E16"/>
    <w:rPr>
      <w:rFonts w:ascii="TimesET" w:eastAsia="Times New Roman" w:hAnsi="TimesET" w:cs="Times New Roman"/>
      <w:sz w:val="36"/>
      <w:szCs w:val="24"/>
      <w:lang w:eastAsia="ru-RU"/>
    </w:rPr>
  </w:style>
  <w:style w:type="paragraph" w:styleId="a9">
    <w:name w:val="Title"/>
    <w:basedOn w:val="a"/>
    <w:link w:val="aa"/>
    <w:qFormat/>
    <w:rsid w:val="009D5E16"/>
    <w:pPr>
      <w:suppressAutoHyphens/>
      <w:spacing w:after="0" w:line="240" w:lineRule="auto"/>
      <w:jc w:val="center"/>
    </w:pPr>
    <w:rPr>
      <w:rFonts w:ascii="TimesET" w:eastAsia="Times New Roman" w:hAnsi="TimesET" w:cs="Times New Roman"/>
      <w:sz w:val="32"/>
      <w:szCs w:val="24"/>
      <w:lang w:eastAsia="ru-RU"/>
    </w:rPr>
  </w:style>
  <w:style w:type="character" w:customStyle="1" w:styleId="aa">
    <w:name w:val="Название Знак"/>
    <w:basedOn w:val="a0"/>
    <w:link w:val="a9"/>
    <w:rsid w:val="009D5E16"/>
    <w:rPr>
      <w:rFonts w:ascii="TimesET" w:eastAsia="Times New Roman" w:hAnsi="TimesET" w:cs="Times New Roman"/>
      <w:sz w:val="32"/>
      <w:szCs w:val="24"/>
      <w:lang w:eastAsia="ru-RU"/>
    </w:rPr>
  </w:style>
  <w:style w:type="character" w:styleId="ab">
    <w:name w:val="Strong"/>
    <w:basedOn w:val="a0"/>
    <w:uiPriority w:val="22"/>
    <w:qFormat/>
    <w:rsid w:val="0013311F"/>
    <w:rPr>
      <w:b/>
      <w:bCs/>
    </w:rPr>
  </w:style>
  <w:style w:type="paragraph" w:styleId="ac">
    <w:name w:val="List Paragraph"/>
    <w:basedOn w:val="a"/>
    <w:uiPriority w:val="34"/>
    <w:qFormat/>
    <w:rsid w:val="002269F0"/>
    <w:pPr>
      <w:ind w:left="720"/>
      <w:contextualSpacing/>
    </w:pPr>
  </w:style>
  <w:style w:type="paragraph" w:customStyle="1" w:styleId="Title">
    <w:name w:val="Title!Название НПА"/>
    <w:basedOn w:val="a"/>
    <w:rsid w:val="009B3C71"/>
    <w:pPr>
      <w:spacing w:before="240" w:after="60" w:line="240" w:lineRule="auto"/>
      <w:ind w:firstLine="567"/>
      <w:jc w:val="center"/>
      <w:outlineLvl w:val="0"/>
    </w:pPr>
    <w:rPr>
      <w:rFonts w:ascii="Arial" w:eastAsia="Times New Roman" w:hAnsi="Arial" w:cs="Arial"/>
      <w:b/>
      <w:bCs/>
      <w:kern w:val="28"/>
      <w:sz w:val="32"/>
      <w:szCs w:val="32"/>
      <w:lang w:eastAsia="ru-RU"/>
    </w:rPr>
  </w:style>
  <w:style w:type="character" w:styleId="ad">
    <w:name w:val="Hyperlink"/>
    <w:basedOn w:val="a0"/>
    <w:uiPriority w:val="99"/>
    <w:semiHidden/>
    <w:unhideWhenUsed/>
    <w:rsid w:val="00017B7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9D5E16"/>
    <w:pPr>
      <w:keepNext/>
      <w:suppressAutoHyphens/>
      <w:spacing w:after="0" w:line="240" w:lineRule="auto"/>
      <w:jc w:val="center"/>
      <w:outlineLvl w:val="0"/>
    </w:pPr>
    <w:rPr>
      <w:rFonts w:ascii="TimesET" w:eastAsia="Times New Roman" w:hAnsi="TimesET" w:cs="Times New Roman"/>
      <w:sz w:val="28"/>
      <w:szCs w:val="24"/>
      <w:lang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9D5E16"/>
    <w:pPr>
      <w:keepNext/>
      <w:suppressAutoHyphens/>
      <w:spacing w:after="0" w:line="240" w:lineRule="auto"/>
      <w:jc w:val="center"/>
      <w:outlineLvl w:val="2"/>
    </w:pPr>
    <w:rPr>
      <w:rFonts w:ascii="TimesET" w:eastAsia="Times New Roman" w:hAnsi="TimesET" w:cs="Times New Roman"/>
      <w:sz w:val="36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1">
    <w:name w:val="Нет списка1"/>
    <w:next w:val="a2"/>
    <w:uiPriority w:val="99"/>
    <w:semiHidden/>
    <w:unhideWhenUsed/>
    <w:rsid w:val="00A50EC3"/>
  </w:style>
  <w:style w:type="paragraph" w:customStyle="1" w:styleId="ConsPlusNormal">
    <w:name w:val="ConsPlusNormal"/>
    <w:rsid w:val="00A50EC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uiPriority w:val="99"/>
    <w:rsid w:val="00A50EC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A50EC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24"/>
      <w:szCs w:val="24"/>
      <w:lang w:eastAsia="ru-RU"/>
    </w:rPr>
  </w:style>
  <w:style w:type="paragraph" w:customStyle="1" w:styleId="ConsPlusCell">
    <w:name w:val="ConsPlusCell"/>
    <w:uiPriority w:val="99"/>
    <w:rsid w:val="00A50EC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uiPriority w:val="99"/>
    <w:rsid w:val="00A50EC3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Theme="minorEastAsia" w:hAnsi="Tahoma" w:cs="Tahoma"/>
      <w:sz w:val="18"/>
      <w:szCs w:val="18"/>
      <w:lang w:eastAsia="ru-RU"/>
    </w:rPr>
  </w:style>
  <w:style w:type="paragraph" w:customStyle="1" w:styleId="ConsPlusTitlePage">
    <w:name w:val="ConsPlusTitlePage"/>
    <w:uiPriority w:val="99"/>
    <w:rsid w:val="00A50EC3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Theme="minorEastAsia" w:hAnsi="Tahoma" w:cs="Tahoma"/>
      <w:sz w:val="24"/>
      <w:szCs w:val="24"/>
      <w:lang w:eastAsia="ru-RU"/>
    </w:rPr>
  </w:style>
  <w:style w:type="paragraph" w:customStyle="1" w:styleId="ConsPlusJurTerm">
    <w:name w:val="ConsPlusJurTerm"/>
    <w:uiPriority w:val="99"/>
    <w:rsid w:val="00A50EC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onsPlusTextList">
    <w:name w:val="ConsPlusTextList"/>
    <w:uiPriority w:val="99"/>
    <w:rsid w:val="00A50EC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onsPlusTextList1">
    <w:name w:val="ConsPlusTextList1"/>
    <w:uiPriority w:val="99"/>
    <w:rsid w:val="00A50EC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A50E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50EC3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A50EC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A50EC3"/>
  </w:style>
  <w:style w:type="paragraph" w:styleId="a7">
    <w:name w:val="footer"/>
    <w:basedOn w:val="a"/>
    <w:link w:val="a8"/>
    <w:uiPriority w:val="99"/>
    <w:unhideWhenUsed/>
    <w:rsid w:val="00A50EC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A50EC3"/>
  </w:style>
  <w:style w:type="character" w:customStyle="1" w:styleId="10">
    <w:name w:val="Заголовок 1 Знак"/>
    <w:basedOn w:val="a0"/>
    <w:link w:val="1"/>
    <w:rsid w:val="009D5E16"/>
    <w:rPr>
      <w:rFonts w:ascii="TimesET" w:eastAsia="Times New Roman" w:hAnsi="TimesET" w:cs="Times New Roman"/>
      <w:sz w:val="28"/>
      <w:szCs w:val="24"/>
      <w:lang w:eastAsia="ru-RU"/>
    </w:rPr>
  </w:style>
  <w:style w:type="character" w:customStyle="1" w:styleId="30">
    <w:name w:val="Заголовок 3 Знак"/>
    <w:basedOn w:val="a0"/>
    <w:link w:val="3"/>
    <w:semiHidden/>
    <w:rsid w:val="009D5E16"/>
    <w:rPr>
      <w:rFonts w:ascii="TimesET" w:eastAsia="Times New Roman" w:hAnsi="TimesET" w:cs="Times New Roman"/>
      <w:sz w:val="36"/>
      <w:szCs w:val="24"/>
      <w:lang w:eastAsia="ru-RU"/>
    </w:rPr>
  </w:style>
  <w:style w:type="paragraph" w:styleId="a9">
    <w:name w:val="Title"/>
    <w:basedOn w:val="a"/>
    <w:link w:val="aa"/>
    <w:qFormat/>
    <w:rsid w:val="009D5E16"/>
    <w:pPr>
      <w:suppressAutoHyphens/>
      <w:spacing w:after="0" w:line="240" w:lineRule="auto"/>
      <w:jc w:val="center"/>
    </w:pPr>
    <w:rPr>
      <w:rFonts w:ascii="TimesET" w:eastAsia="Times New Roman" w:hAnsi="TimesET" w:cs="Times New Roman"/>
      <w:sz w:val="32"/>
      <w:szCs w:val="24"/>
      <w:lang w:eastAsia="ru-RU"/>
    </w:rPr>
  </w:style>
  <w:style w:type="character" w:customStyle="1" w:styleId="aa">
    <w:name w:val="Название Знак"/>
    <w:basedOn w:val="a0"/>
    <w:link w:val="a9"/>
    <w:rsid w:val="009D5E16"/>
    <w:rPr>
      <w:rFonts w:ascii="TimesET" w:eastAsia="Times New Roman" w:hAnsi="TimesET" w:cs="Times New Roman"/>
      <w:sz w:val="32"/>
      <w:szCs w:val="24"/>
      <w:lang w:eastAsia="ru-RU"/>
    </w:rPr>
  </w:style>
  <w:style w:type="character" w:styleId="ab">
    <w:name w:val="Strong"/>
    <w:basedOn w:val="a0"/>
    <w:uiPriority w:val="22"/>
    <w:qFormat/>
    <w:rsid w:val="0013311F"/>
    <w:rPr>
      <w:b/>
      <w:bCs/>
    </w:rPr>
  </w:style>
  <w:style w:type="paragraph" w:styleId="ac">
    <w:name w:val="List Paragraph"/>
    <w:basedOn w:val="a"/>
    <w:uiPriority w:val="34"/>
    <w:qFormat/>
    <w:rsid w:val="002269F0"/>
    <w:pPr>
      <w:ind w:left="720"/>
      <w:contextualSpacing/>
    </w:pPr>
  </w:style>
  <w:style w:type="paragraph" w:customStyle="1" w:styleId="Title">
    <w:name w:val="Title!Название НПА"/>
    <w:basedOn w:val="a"/>
    <w:rsid w:val="009B3C71"/>
    <w:pPr>
      <w:spacing w:before="240" w:after="60" w:line="240" w:lineRule="auto"/>
      <w:ind w:firstLine="567"/>
      <w:jc w:val="center"/>
      <w:outlineLvl w:val="0"/>
    </w:pPr>
    <w:rPr>
      <w:rFonts w:ascii="Arial" w:eastAsia="Times New Roman" w:hAnsi="Arial" w:cs="Arial"/>
      <w:b/>
      <w:bCs/>
      <w:kern w:val="28"/>
      <w:sz w:val="32"/>
      <w:szCs w:val="32"/>
      <w:lang w:eastAsia="ru-RU"/>
    </w:rPr>
  </w:style>
  <w:style w:type="character" w:styleId="ad">
    <w:name w:val="Hyperlink"/>
    <w:basedOn w:val="a0"/>
    <w:uiPriority w:val="99"/>
    <w:semiHidden/>
    <w:unhideWhenUsed/>
    <w:rsid w:val="00017B7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191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57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3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9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54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36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s://login.consultant.ru/link/?req=doc&amp;base=RLAW926&amp;n=162370&amp;date=24.03.202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9FF30E-777D-4E4C-B96C-B9BB748438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1066</TotalTime>
  <Pages>1</Pages>
  <Words>263</Words>
  <Characters>1500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022213</dc:creator>
  <cp:keywords/>
  <dc:description/>
  <cp:lastModifiedBy>022215</cp:lastModifiedBy>
  <cp:revision>52</cp:revision>
  <cp:lastPrinted>2022-03-24T06:58:00Z</cp:lastPrinted>
  <dcterms:created xsi:type="dcterms:W3CDTF">2022-01-12T10:25:00Z</dcterms:created>
  <dcterms:modified xsi:type="dcterms:W3CDTF">2022-03-24T06:59:00Z</dcterms:modified>
</cp:coreProperties>
</file>